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D6D" w:rsidRDefault="00C12AC1" w:rsidP="00C12AC1">
      <w:pPr>
        <w:spacing w:line="480" w:lineRule="auto"/>
        <w:jc w:val="center"/>
        <w:rPr>
          <w:rFonts w:ascii="Times" w:hAnsi="Times"/>
          <w:b/>
        </w:rPr>
      </w:pPr>
      <w:r w:rsidRPr="00C12AC1">
        <w:rPr>
          <w:rFonts w:ascii="Times" w:hAnsi="Times"/>
          <w:b/>
        </w:rPr>
        <w:t>Editorial Comparison</w:t>
      </w:r>
    </w:p>
    <w:p w:rsidR="00C12AC1" w:rsidRDefault="00C12AC1" w:rsidP="00C12AC1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>Rhetorically compare two editorials on your research topic, one from the NYT and one found using a google search.</w:t>
      </w:r>
    </w:p>
    <w:p w:rsidR="00C12AC1" w:rsidRDefault="00C12AC1" w:rsidP="00C12AC1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>Editorial 1: author(s), title, publication, date</w:t>
      </w:r>
    </w:p>
    <w:p w:rsidR="00C12AC1" w:rsidRPr="00C12AC1" w:rsidRDefault="00C12AC1" w:rsidP="00C12AC1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>Editorial 2:</w:t>
      </w:r>
      <w:r>
        <w:rPr>
          <w:rFonts w:ascii="Times" w:hAnsi="Times"/>
        </w:rPr>
        <w:tab/>
      </w:r>
      <w:r>
        <w:rPr>
          <w:rFonts w:ascii="Times" w:hAnsi="Times"/>
        </w:rPr>
        <w:tab/>
        <w:t>“</w:t>
      </w:r>
    </w:p>
    <w:p w:rsidR="00C12AC1" w:rsidRDefault="00C12AC1" w:rsidP="00C12AC1">
      <w:pPr>
        <w:pStyle w:val="ListParagraph"/>
        <w:numPr>
          <w:ilvl w:val="0"/>
          <w:numId w:val="1"/>
        </w:numPr>
        <w:spacing w:line="480" w:lineRule="auto"/>
        <w:rPr>
          <w:rFonts w:ascii="Times" w:hAnsi="Times"/>
        </w:rPr>
      </w:pPr>
      <w:r>
        <w:rPr>
          <w:rFonts w:ascii="Times" w:hAnsi="Times"/>
        </w:rPr>
        <w:t>What is the title of each editorial? Which title do you find more effective in terms of grabbing your attention and reflecting the author’s argument? Why?</w:t>
      </w:r>
    </w:p>
    <w:p w:rsidR="00C12AC1" w:rsidRDefault="00C12AC1" w:rsidP="00C12AC1">
      <w:pPr>
        <w:pStyle w:val="ListParagraph"/>
        <w:numPr>
          <w:ilvl w:val="0"/>
          <w:numId w:val="1"/>
        </w:numPr>
        <w:spacing w:line="480" w:lineRule="auto"/>
        <w:rPr>
          <w:rFonts w:ascii="Times" w:hAnsi="Times"/>
        </w:rPr>
      </w:pPr>
      <w:r>
        <w:rPr>
          <w:rFonts w:ascii="Times" w:hAnsi="Times"/>
        </w:rPr>
        <w:t xml:space="preserve">Compare the opening hook of each editorial: how does each open – </w:t>
      </w:r>
      <w:proofErr w:type="spellStart"/>
      <w:r>
        <w:rPr>
          <w:rFonts w:ascii="Times" w:hAnsi="Times"/>
        </w:rPr>
        <w:t>ie</w:t>
      </w:r>
      <w:proofErr w:type="spellEnd"/>
      <w:r>
        <w:rPr>
          <w:rFonts w:ascii="Times" w:hAnsi="Times"/>
        </w:rPr>
        <w:t xml:space="preserve"> anecdote, statistic, fact, example, question, etc. Which hook is more effective? Why?</w:t>
      </w:r>
    </w:p>
    <w:p w:rsidR="00C12AC1" w:rsidRDefault="00C12AC1" w:rsidP="00C12AC1">
      <w:pPr>
        <w:pStyle w:val="ListParagraph"/>
        <w:numPr>
          <w:ilvl w:val="0"/>
          <w:numId w:val="1"/>
        </w:numPr>
        <w:spacing w:line="480" w:lineRule="auto"/>
        <w:rPr>
          <w:rFonts w:ascii="Times" w:hAnsi="Times"/>
        </w:rPr>
      </w:pPr>
      <w:r>
        <w:rPr>
          <w:rFonts w:ascii="Times" w:hAnsi="Times"/>
        </w:rPr>
        <w:t>Look for a few examples of the author using emotionally charged diction in each editorial. Which is more effective in terms of evoking an emotional response from readers? Why?</w:t>
      </w:r>
    </w:p>
    <w:p w:rsidR="00C12AC1" w:rsidRDefault="00C12AC1" w:rsidP="00C12AC1">
      <w:pPr>
        <w:pStyle w:val="ListParagraph"/>
        <w:numPr>
          <w:ilvl w:val="0"/>
          <w:numId w:val="1"/>
        </w:numPr>
        <w:spacing w:line="480" w:lineRule="auto"/>
        <w:rPr>
          <w:rFonts w:ascii="Times" w:hAnsi="Times"/>
        </w:rPr>
      </w:pPr>
      <w:r>
        <w:rPr>
          <w:rFonts w:ascii="Times" w:hAnsi="Times"/>
        </w:rPr>
        <w:t>What types of evidence does each author use to support/build their argument? Which has stronger, more convincing evidence, and why?</w:t>
      </w:r>
    </w:p>
    <w:p w:rsidR="00C12AC1" w:rsidRDefault="00C12AC1" w:rsidP="00C12AC1">
      <w:pPr>
        <w:pStyle w:val="ListParagraph"/>
        <w:numPr>
          <w:ilvl w:val="0"/>
          <w:numId w:val="1"/>
        </w:numPr>
        <w:spacing w:line="480" w:lineRule="auto"/>
        <w:rPr>
          <w:rFonts w:ascii="Times" w:hAnsi="Times"/>
        </w:rPr>
      </w:pPr>
      <w:r>
        <w:rPr>
          <w:rFonts w:ascii="Times" w:hAnsi="Times"/>
        </w:rPr>
        <w:t>Overall, which editorial do you find the most convincing and why? Explain.</w:t>
      </w:r>
    </w:p>
    <w:p w:rsidR="00C12AC1" w:rsidRPr="00C12AC1" w:rsidRDefault="00C12AC1" w:rsidP="00C12AC1">
      <w:pPr>
        <w:pStyle w:val="ListParagraph"/>
        <w:numPr>
          <w:ilvl w:val="0"/>
          <w:numId w:val="1"/>
        </w:numPr>
        <w:spacing w:line="480" w:lineRule="auto"/>
        <w:rPr>
          <w:rFonts w:ascii="Times" w:hAnsi="Times"/>
        </w:rPr>
      </w:pPr>
      <w:r>
        <w:rPr>
          <w:rFonts w:ascii="Times" w:hAnsi="Times"/>
        </w:rPr>
        <w:t>What did you learn from these two editorials about arguing your topic? About how to write your own editorial?</w:t>
      </w:r>
      <w:bookmarkStart w:id="0" w:name="_GoBack"/>
      <w:bookmarkEnd w:id="0"/>
    </w:p>
    <w:p w:rsidR="00C12AC1" w:rsidRPr="00C12AC1" w:rsidRDefault="00C12AC1" w:rsidP="00C12AC1">
      <w:pPr>
        <w:jc w:val="center"/>
        <w:rPr>
          <w:rFonts w:ascii="Times" w:hAnsi="Times"/>
          <w:b/>
        </w:rPr>
      </w:pPr>
    </w:p>
    <w:sectPr w:rsidR="00C12AC1" w:rsidRPr="00C12AC1" w:rsidSect="000325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F1739"/>
    <w:multiLevelType w:val="hybridMultilevel"/>
    <w:tmpl w:val="C40ED9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AC1"/>
    <w:rsid w:val="0003256C"/>
    <w:rsid w:val="006935CE"/>
    <w:rsid w:val="00C1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BC45CA"/>
  <w15:chartTrackingRefBased/>
  <w15:docId w15:val="{7A3E3256-0758-A946-BDF5-588AAF2E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A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2019-04-09T20:33:00Z</dcterms:created>
  <dcterms:modified xsi:type="dcterms:W3CDTF">2019-04-09T20:42:00Z</dcterms:modified>
</cp:coreProperties>
</file>